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BDA" w:rsidRPr="00115BDA" w:rsidRDefault="00115BDA" w:rsidP="00115BDA">
      <w:pPr>
        <w:ind w:firstLine="709"/>
        <w:jc w:val="right"/>
      </w:pPr>
      <w:r w:rsidRPr="00115BDA">
        <w:rPr>
          <w:lang w:val="tt-RU"/>
        </w:rPr>
        <w:t>Прило</w:t>
      </w:r>
      <w:r w:rsidRPr="00115BDA">
        <w:t xml:space="preserve">жение </w:t>
      </w:r>
      <w:r w:rsidR="006824E0">
        <w:t xml:space="preserve">№ </w:t>
      </w:r>
      <w:r w:rsidRPr="00115BDA">
        <w:t>3</w:t>
      </w:r>
    </w:p>
    <w:p w:rsidR="00115BDA" w:rsidRPr="00115BDA" w:rsidRDefault="00115BDA" w:rsidP="00393060">
      <w:pPr>
        <w:ind w:firstLine="709"/>
        <w:jc w:val="both"/>
        <w:rPr>
          <w:sz w:val="28"/>
          <w:szCs w:val="28"/>
        </w:rPr>
      </w:pPr>
    </w:p>
    <w:p w:rsidR="00073A67" w:rsidRDefault="00073A67" w:rsidP="00393060">
      <w:pPr>
        <w:ind w:firstLine="709"/>
        <w:jc w:val="both"/>
        <w:rPr>
          <w:sz w:val="28"/>
          <w:szCs w:val="28"/>
        </w:rPr>
      </w:pPr>
    </w:p>
    <w:p w:rsidR="006824E0" w:rsidRDefault="00073A67" w:rsidP="00572FDB">
      <w:pPr>
        <w:ind w:firstLine="709"/>
        <w:jc w:val="center"/>
        <w:rPr>
          <w:b/>
          <w:sz w:val="28"/>
          <w:szCs w:val="28"/>
        </w:rPr>
      </w:pPr>
      <w:r w:rsidRPr="006824E0">
        <w:rPr>
          <w:b/>
          <w:sz w:val="28"/>
          <w:szCs w:val="28"/>
        </w:rPr>
        <w:t>М</w:t>
      </w:r>
      <w:r w:rsidR="00393060" w:rsidRPr="006824E0">
        <w:rPr>
          <w:b/>
          <w:sz w:val="28"/>
          <w:szCs w:val="28"/>
        </w:rPr>
        <w:t>ероприятия</w:t>
      </w:r>
      <w:r w:rsidRPr="006824E0">
        <w:rPr>
          <w:b/>
          <w:sz w:val="28"/>
          <w:szCs w:val="28"/>
        </w:rPr>
        <w:t xml:space="preserve"> </w:t>
      </w:r>
      <w:r w:rsidR="00393060" w:rsidRPr="006824E0">
        <w:rPr>
          <w:b/>
          <w:sz w:val="28"/>
          <w:szCs w:val="28"/>
        </w:rPr>
        <w:t>и активност</w:t>
      </w:r>
      <w:r w:rsidR="00572FDB" w:rsidRPr="006824E0">
        <w:rPr>
          <w:b/>
          <w:sz w:val="28"/>
          <w:szCs w:val="28"/>
        </w:rPr>
        <w:t xml:space="preserve">и в </w:t>
      </w:r>
      <w:r w:rsidRPr="006824E0">
        <w:rPr>
          <w:b/>
          <w:sz w:val="28"/>
          <w:szCs w:val="28"/>
        </w:rPr>
        <w:t>период проведения Единого урока</w:t>
      </w:r>
      <w:r w:rsidR="00572FDB" w:rsidRPr="006824E0">
        <w:rPr>
          <w:b/>
          <w:sz w:val="28"/>
          <w:szCs w:val="28"/>
        </w:rPr>
        <w:t xml:space="preserve"> безопасности в сети Интернет</w:t>
      </w:r>
      <w:r w:rsidRPr="006824E0">
        <w:rPr>
          <w:b/>
          <w:sz w:val="28"/>
          <w:szCs w:val="28"/>
        </w:rPr>
        <w:t xml:space="preserve">, в которых рекомендуется принять участие </w:t>
      </w:r>
      <w:r w:rsidRPr="006824E0">
        <w:rPr>
          <w:b/>
          <w:sz w:val="28"/>
          <w:szCs w:val="28"/>
        </w:rPr>
        <w:t xml:space="preserve">педагогическим работникам и сотрудникам администраций </w:t>
      </w:r>
    </w:p>
    <w:p w:rsidR="00393060" w:rsidRPr="006824E0" w:rsidRDefault="00073A67" w:rsidP="00572FDB">
      <w:pPr>
        <w:ind w:firstLine="709"/>
        <w:jc w:val="center"/>
        <w:rPr>
          <w:b/>
          <w:sz w:val="28"/>
          <w:szCs w:val="28"/>
        </w:rPr>
      </w:pPr>
      <w:r w:rsidRPr="006824E0">
        <w:rPr>
          <w:b/>
          <w:sz w:val="28"/>
          <w:szCs w:val="28"/>
        </w:rPr>
        <w:t>образовательных организаций</w:t>
      </w:r>
    </w:p>
    <w:p w:rsidR="00073A67" w:rsidRDefault="00073A67" w:rsidP="00393060">
      <w:pPr>
        <w:ind w:firstLine="709"/>
        <w:jc w:val="both"/>
        <w:rPr>
          <w:sz w:val="28"/>
          <w:szCs w:val="28"/>
        </w:rPr>
      </w:pPr>
    </w:p>
    <w:p w:rsidR="006824E0" w:rsidRPr="006D54FA" w:rsidRDefault="006824E0" w:rsidP="00393060">
      <w:pPr>
        <w:ind w:firstLine="709"/>
        <w:jc w:val="both"/>
        <w:rPr>
          <w:sz w:val="28"/>
          <w:szCs w:val="28"/>
        </w:rPr>
      </w:pP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1.</w:t>
      </w:r>
      <w:r w:rsidRPr="006D54FA">
        <w:rPr>
          <w:sz w:val="28"/>
          <w:szCs w:val="28"/>
        </w:rPr>
        <w:tab/>
        <w:t>Всероссийская конференция по формированию цифрового де</w:t>
      </w:r>
      <w:r w:rsidR="006824E0">
        <w:rPr>
          <w:sz w:val="28"/>
          <w:szCs w:val="28"/>
        </w:rPr>
        <w:t>тского пространства «Сетевичок».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2.</w:t>
      </w:r>
      <w:r w:rsidRPr="006D54FA">
        <w:rPr>
          <w:sz w:val="28"/>
          <w:szCs w:val="28"/>
        </w:rPr>
        <w:tab/>
        <w:t>Мониторинг инф</w:t>
      </w:r>
      <w:r w:rsidR="006824E0">
        <w:rPr>
          <w:sz w:val="28"/>
          <w:szCs w:val="28"/>
        </w:rPr>
        <w:t>орматизации системы образования.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3.</w:t>
      </w:r>
      <w:r w:rsidRPr="006D54FA">
        <w:rPr>
          <w:sz w:val="28"/>
          <w:szCs w:val="28"/>
        </w:rPr>
        <w:tab/>
        <w:t>Мониторинг работы педагогов-психологов общеобразовательных организаций с последующей в</w:t>
      </w:r>
      <w:r w:rsidR="006824E0">
        <w:rPr>
          <w:sz w:val="28"/>
          <w:szCs w:val="28"/>
        </w:rPr>
        <w:t>ыработкой единых рекомендаций для психологов.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4.</w:t>
      </w:r>
      <w:r w:rsidRPr="006D54FA">
        <w:rPr>
          <w:sz w:val="28"/>
          <w:szCs w:val="28"/>
        </w:rPr>
        <w:tab/>
        <w:t>Выдв</w:t>
      </w:r>
      <w:r w:rsidR="006824E0">
        <w:rPr>
          <w:sz w:val="28"/>
          <w:szCs w:val="28"/>
        </w:rPr>
        <w:t xml:space="preserve">ижение </w:t>
      </w:r>
      <w:r w:rsidRPr="006D54FA">
        <w:rPr>
          <w:sz w:val="28"/>
          <w:szCs w:val="28"/>
        </w:rPr>
        <w:t>свои</w:t>
      </w:r>
      <w:r w:rsidR="006824E0">
        <w:rPr>
          <w:sz w:val="28"/>
          <w:szCs w:val="28"/>
        </w:rPr>
        <w:t>х</w:t>
      </w:r>
      <w:r w:rsidRPr="006D54FA">
        <w:rPr>
          <w:sz w:val="28"/>
          <w:szCs w:val="28"/>
        </w:rPr>
        <w:t xml:space="preserve"> Интернет-ресурс</w:t>
      </w:r>
      <w:r w:rsidR="006824E0">
        <w:rPr>
          <w:sz w:val="28"/>
          <w:szCs w:val="28"/>
        </w:rPr>
        <w:t>ов</w:t>
      </w:r>
      <w:r w:rsidRPr="006D54FA">
        <w:rPr>
          <w:sz w:val="28"/>
          <w:szCs w:val="28"/>
        </w:rPr>
        <w:t xml:space="preserve"> на Национальную премию в области информационного пространства детства </w:t>
      </w:r>
      <w:r w:rsidR="006824E0">
        <w:rPr>
          <w:sz w:val="28"/>
          <w:szCs w:val="28"/>
        </w:rPr>
        <w:t>«</w:t>
      </w:r>
      <w:r w:rsidRPr="006D54FA">
        <w:rPr>
          <w:sz w:val="28"/>
          <w:szCs w:val="28"/>
        </w:rPr>
        <w:t>Премия Сетевичок</w:t>
      </w:r>
      <w:r w:rsidR="006824E0">
        <w:rPr>
          <w:sz w:val="28"/>
          <w:szCs w:val="28"/>
        </w:rPr>
        <w:t>».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5.</w:t>
      </w:r>
      <w:r w:rsidRPr="006D54FA">
        <w:rPr>
          <w:sz w:val="28"/>
          <w:szCs w:val="28"/>
        </w:rPr>
        <w:tab/>
        <w:t>Курсы повышения квалификации по следующим направлениям: «Психологическая поддержка детей», «ИКТ-компетентность», «Защита детей от информации, причиняющей вред их здоровью и развитию, в образо</w:t>
      </w:r>
      <w:r w:rsidR="006824E0">
        <w:rPr>
          <w:sz w:val="28"/>
          <w:szCs w:val="28"/>
        </w:rPr>
        <w:t>вательной организации» и другие.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6.</w:t>
      </w:r>
      <w:r w:rsidRPr="006D54FA">
        <w:rPr>
          <w:sz w:val="28"/>
          <w:szCs w:val="28"/>
        </w:rPr>
        <w:tab/>
        <w:t xml:space="preserve">Педагогический турнир по информационной безопасности </w:t>
      </w:r>
      <w:r w:rsidR="006824E0">
        <w:rPr>
          <w:sz w:val="28"/>
          <w:szCs w:val="28"/>
        </w:rPr>
        <w:t>«</w:t>
      </w:r>
      <w:r w:rsidRPr="006D54FA">
        <w:rPr>
          <w:sz w:val="28"/>
          <w:szCs w:val="28"/>
        </w:rPr>
        <w:t>Сетевичок</w:t>
      </w:r>
      <w:r w:rsidR="006824E0">
        <w:rPr>
          <w:sz w:val="28"/>
          <w:szCs w:val="28"/>
        </w:rPr>
        <w:t>».</w:t>
      </w:r>
      <w:bookmarkStart w:id="0" w:name="_GoBack"/>
      <w:bookmarkEnd w:id="0"/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7.</w:t>
      </w:r>
      <w:r w:rsidRPr="006D54FA">
        <w:rPr>
          <w:sz w:val="28"/>
          <w:szCs w:val="28"/>
        </w:rPr>
        <w:tab/>
        <w:t>Добавление тематических материалов в Электронную библиотеку образования.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Все вышеуказанные мероприятия носят некоммерческий характер, а по итогам участия детей и педагогических работников в сетевых мероприятиях они смогут бесплатно получить подтверждающие участие в мероприятиях документы.</w:t>
      </w:r>
    </w:p>
    <w:p w:rsidR="00393060" w:rsidRPr="006D54FA" w:rsidRDefault="00393060" w:rsidP="006824E0">
      <w:pPr>
        <w:spacing w:line="360" w:lineRule="auto"/>
        <w:ind w:firstLine="709"/>
        <w:jc w:val="both"/>
        <w:rPr>
          <w:sz w:val="28"/>
          <w:szCs w:val="28"/>
        </w:rPr>
      </w:pPr>
      <w:r w:rsidRPr="006D54FA">
        <w:rPr>
          <w:sz w:val="28"/>
          <w:szCs w:val="28"/>
        </w:rPr>
        <w:t>Для вышеуказанных целей на сайте Экспертного совета по информатизации системы образования и воспитания при Временной комиссии Совета Федерации по развитию информационного</w:t>
      </w:r>
      <w:r>
        <w:rPr>
          <w:sz w:val="28"/>
          <w:szCs w:val="28"/>
        </w:rPr>
        <w:t xml:space="preserve"> </w:t>
      </w:r>
      <w:r w:rsidRPr="006D54FA">
        <w:rPr>
          <w:sz w:val="28"/>
          <w:szCs w:val="28"/>
        </w:rPr>
        <w:t xml:space="preserve">общества www.Eдиныйypoк.pф </w:t>
      </w:r>
      <w:r w:rsidRPr="00073A67">
        <w:rPr>
          <w:b/>
          <w:sz w:val="28"/>
          <w:szCs w:val="28"/>
        </w:rPr>
        <w:t>в разделе «Проекты», категория «Единый урок безопасности в сети» разме</w:t>
      </w:r>
      <w:r w:rsidR="00073A67">
        <w:rPr>
          <w:b/>
          <w:sz w:val="28"/>
          <w:szCs w:val="28"/>
        </w:rPr>
        <w:t>щ</w:t>
      </w:r>
      <w:r w:rsidRPr="00073A67">
        <w:rPr>
          <w:b/>
          <w:sz w:val="28"/>
          <w:szCs w:val="28"/>
        </w:rPr>
        <w:t>ена подробная и актуальная информация</w:t>
      </w:r>
      <w:r w:rsidRPr="006D54FA">
        <w:rPr>
          <w:sz w:val="28"/>
          <w:szCs w:val="28"/>
        </w:rPr>
        <w:t>.</w:t>
      </w:r>
    </w:p>
    <w:p w:rsidR="003E4E7A" w:rsidRPr="00115BDA" w:rsidRDefault="003E4E7A">
      <w:pPr>
        <w:rPr>
          <w:lang w:val="tt-RU"/>
        </w:rPr>
      </w:pPr>
    </w:p>
    <w:sectPr w:rsidR="003E4E7A" w:rsidRPr="00115BDA" w:rsidSect="006824E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B6"/>
    <w:rsid w:val="00073A67"/>
    <w:rsid w:val="00094FB6"/>
    <w:rsid w:val="00115BDA"/>
    <w:rsid w:val="00393060"/>
    <w:rsid w:val="003E4E7A"/>
    <w:rsid w:val="00572FDB"/>
    <w:rsid w:val="0068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55E6"/>
  <w15:chartTrackingRefBased/>
  <w15:docId w15:val="{95F27C65-E3C3-4C9E-B9D4-4C85278FF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0918D-D867-44FA-8629-A07F43ED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2018-09-05T07:51:00Z</dcterms:created>
  <dcterms:modified xsi:type="dcterms:W3CDTF">2018-09-05T13:27:00Z</dcterms:modified>
</cp:coreProperties>
</file>